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5ECD" w:rsidRDefault="0052247C">
      <w:r>
        <w:rPr>
          <w:noProof/>
        </w:rPr>
        <w:drawing>
          <wp:inline distT="0" distB="0" distL="0" distR="0">
            <wp:extent cx="5760720" cy="7679944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79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5E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47C"/>
    <w:rsid w:val="000D5ECD"/>
    <w:rsid w:val="0052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62C994-81A3-4D4E-B025-F4994EED2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hab. inż. Monika Mierzwa-Hersztek profesor URK</dc:creator>
  <cp:keywords/>
  <dc:description/>
  <cp:lastModifiedBy>dr hab. inż. Monika Mierzwa-Hersztek profesor URK</cp:lastModifiedBy>
  <cp:revision>1</cp:revision>
  <dcterms:created xsi:type="dcterms:W3CDTF">2023-07-07T21:33:00Z</dcterms:created>
  <dcterms:modified xsi:type="dcterms:W3CDTF">2023-07-07T21:33:00Z</dcterms:modified>
</cp:coreProperties>
</file>